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164"/>
      </w:tblGrid>
      <w:tr w:rsidR="001A7426" w:rsidRPr="0009065C" w:rsidTr="001A7426">
        <w:trPr>
          <w:trHeight w:val="3134"/>
        </w:trPr>
        <w:tc>
          <w:tcPr>
            <w:tcW w:w="2552" w:type="dxa"/>
          </w:tcPr>
          <w:p w:rsidR="001A7426" w:rsidRPr="0009065C" w:rsidRDefault="001A7426" w:rsidP="00C11B21">
            <w:pPr>
              <w:tabs>
                <w:tab w:val="center" w:pos="3264"/>
                <w:tab w:val="center" w:pos="4957"/>
                <w:tab w:val="center" w:pos="5665"/>
                <w:tab w:val="center" w:pos="6373"/>
                <w:tab w:val="center" w:pos="7082"/>
                <w:tab w:val="center" w:pos="7790"/>
              </w:tabs>
              <w:spacing w:after="0" w:line="360" w:lineRule="auto"/>
              <w:ind w:left="0" w:firstLine="0"/>
              <w:jc w:val="both"/>
              <w:rPr>
                <w:rFonts w:ascii="Gill Sans MT Condensed" w:hAnsi="Gill Sans MT Condensed"/>
                <w:b/>
                <w:sz w:val="21"/>
                <w:szCs w:val="21"/>
              </w:rPr>
            </w:pPr>
            <w:r w:rsidRPr="0009065C">
              <w:rPr>
                <w:rFonts w:ascii="Gill Sans MT Condensed" w:hAnsi="Gill Sans MT Condensed"/>
                <w:noProof/>
                <w:sz w:val="21"/>
                <w:szCs w:val="21"/>
              </w:rPr>
              <w:drawing>
                <wp:inline distT="0" distB="0" distL="0" distR="0" wp14:anchorId="687963C5" wp14:editId="13F560C0">
                  <wp:extent cx="1336902" cy="18172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0-12-31 à 10.07.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383" cy="1832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</w:tcPr>
          <w:p w:rsidR="001A7426" w:rsidRPr="0009065C" w:rsidRDefault="0075178D" w:rsidP="00C11B21">
            <w:pPr>
              <w:tabs>
                <w:tab w:val="center" w:pos="3264"/>
                <w:tab w:val="center" w:pos="4957"/>
                <w:tab w:val="center" w:pos="5665"/>
                <w:tab w:val="center" w:pos="6373"/>
                <w:tab w:val="center" w:pos="7082"/>
                <w:tab w:val="center" w:pos="7790"/>
              </w:tabs>
              <w:spacing w:after="0" w:line="360" w:lineRule="auto"/>
              <w:ind w:left="0" w:firstLine="0"/>
              <w:jc w:val="both"/>
              <w:rPr>
                <w:rFonts w:ascii="Gill Sans MT Condensed" w:hAnsi="Gill Sans MT Condensed"/>
                <w:b/>
                <w:sz w:val="28"/>
                <w:szCs w:val="28"/>
              </w:rPr>
            </w:pPr>
            <w:r w:rsidRPr="0009065C">
              <w:rPr>
                <w:rFonts w:ascii="Gill Sans MT Condensed" w:hAnsi="Gill Sans MT Condensed"/>
                <w:b/>
                <w:sz w:val="28"/>
                <w:szCs w:val="28"/>
              </w:rPr>
              <w:t>Natalie La Mendola - Narius</w:t>
            </w:r>
            <w:r w:rsidR="001A7426" w:rsidRPr="0009065C">
              <w:rPr>
                <w:rFonts w:ascii="Gill Sans MT Condensed" w:hAnsi="Gill Sans MT Condensed"/>
                <w:b/>
                <w:sz w:val="28"/>
                <w:szCs w:val="28"/>
              </w:rPr>
              <w:tab/>
            </w:r>
            <w:r w:rsidR="001A7426" w:rsidRPr="0009065C">
              <w:rPr>
                <w:rFonts w:ascii="Gill Sans MT Condensed" w:hAnsi="Gill Sans MT Condensed"/>
                <w:b/>
                <w:sz w:val="28"/>
                <w:szCs w:val="28"/>
              </w:rPr>
              <w:tab/>
              <w:t xml:space="preserve"> </w:t>
            </w:r>
          </w:p>
          <w:p w:rsidR="001A7426" w:rsidRPr="0009065C" w:rsidRDefault="0075178D" w:rsidP="00C11B21">
            <w:pPr>
              <w:spacing w:line="240" w:lineRule="auto"/>
              <w:ind w:right="804"/>
              <w:jc w:val="both"/>
              <w:rPr>
                <w:rFonts w:ascii="Gill Sans MT Condensed" w:hAnsi="Gill Sans MT Condensed"/>
                <w:sz w:val="21"/>
                <w:szCs w:val="21"/>
              </w:rPr>
            </w:pPr>
            <w:r w:rsidRPr="0009065C">
              <w:rPr>
                <w:rFonts w:ascii="Gill Sans MT Condensed" w:hAnsi="Gill Sans MT Condensed"/>
                <w:sz w:val="21"/>
                <w:szCs w:val="21"/>
              </w:rPr>
              <w:t xml:space="preserve">Naissance à Sherbrooke, </w:t>
            </w:r>
            <w:r w:rsidR="001A7426" w:rsidRPr="0009065C">
              <w:rPr>
                <w:rFonts w:ascii="Gill Sans MT Condensed" w:hAnsi="Gill Sans MT Condensed"/>
                <w:sz w:val="21"/>
                <w:szCs w:val="21"/>
              </w:rPr>
              <w:t>Canada</w:t>
            </w:r>
          </w:p>
          <w:p w:rsidR="001A7426" w:rsidRPr="0009065C" w:rsidRDefault="001A7426" w:rsidP="00C11B21">
            <w:pPr>
              <w:spacing w:line="240" w:lineRule="auto"/>
              <w:jc w:val="both"/>
              <w:rPr>
                <w:rFonts w:ascii="Gill Sans MT Condensed" w:hAnsi="Gill Sans MT Condensed"/>
                <w:sz w:val="21"/>
                <w:szCs w:val="21"/>
              </w:rPr>
            </w:pPr>
            <w:r w:rsidRPr="0009065C">
              <w:rPr>
                <w:rFonts w:ascii="Gill Sans MT Condensed" w:hAnsi="Gill Sans MT Condensed"/>
                <w:sz w:val="21"/>
                <w:szCs w:val="21"/>
              </w:rPr>
              <w:t xml:space="preserve">Nationalités suisse et canadienne </w:t>
            </w:r>
          </w:p>
        </w:tc>
      </w:tr>
    </w:tbl>
    <w:p w:rsidR="00E50678" w:rsidRPr="0009065C" w:rsidRDefault="00E50678" w:rsidP="00E50678">
      <w:pPr>
        <w:pStyle w:val="Titre1"/>
        <w:spacing w:line="360" w:lineRule="auto"/>
        <w:ind w:left="-5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 xml:space="preserve">EXPOSITIONS </w:t>
      </w:r>
    </w:p>
    <w:p w:rsidR="00E50678" w:rsidRPr="0009065C" w:rsidRDefault="00E50678" w:rsidP="00E50678">
      <w:pPr>
        <w:spacing w:line="240" w:lineRule="auto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>Solo peinture Galerie de la Laiterie, Sézegni</w:t>
      </w:r>
      <w:r>
        <w:rPr>
          <w:rFonts w:ascii="Gill Sans MT Condensed" w:hAnsi="Gill Sans MT Condensed"/>
          <w:sz w:val="21"/>
          <w:szCs w:val="21"/>
        </w:rPr>
        <w:t>n printemps</w:t>
      </w:r>
      <w:r w:rsidRPr="0009065C">
        <w:rPr>
          <w:rFonts w:ascii="Gill Sans MT Condensed" w:hAnsi="Gill Sans MT Condensed"/>
          <w:sz w:val="21"/>
          <w:szCs w:val="21"/>
        </w:rPr>
        <w:t xml:space="preserve"> 2022</w:t>
      </w:r>
    </w:p>
    <w:p w:rsidR="00E50678" w:rsidRPr="0009065C" w:rsidRDefault="00126B7D" w:rsidP="00E50678">
      <w:pPr>
        <w:spacing w:line="240" w:lineRule="auto"/>
        <w:jc w:val="both"/>
        <w:rPr>
          <w:rFonts w:ascii="Gill Sans MT Condensed" w:hAnsi="Gill Sans MT Condensed"/>
          <w:sz w:val="21"/>
          <w:szCs w:val="21"/>
        </w:rPr>
      </w:pPr>
      <w:r>
        <w:rPr>
          <w:rFonts w:ascii="Gill Sans MT Condensed" w:hAnsi="Gill Sans MT Condensed"/>
          <w:sz w:val="21"/>
          <w:szCs w:val="21"/>
        </w:rPr>
        <w:t xml:space="preserve">«Elle portait un manteau rouge» </w:t>
      </w:r>
      <w:r w:rsidR="00E50678" w:rsidRPr="0009065C">
        <w:rPr>
          <w:rFonts w:ascii="Gill Sans MT Condensed" w:hAnsi="Gill Sans MT Condensed"/>
          <w:sz w:val="21"/>
          <w:szCs w:val="21"/>
        </w:rPr>
        <w:t xml:space="preserve">peintures, Lausanne, septembre 2013 </w:t>
      </w:r>
    </w:p>
    <w:p w:rsidR="00E50678" w:rsidRDefault="00126B7D" w:rsidP="00E50678">
      <w:pPr>
        <w:spacing w:line="240" w:lineRule="auto"/>
        <w:jc w:val="both"/>
        <w:rPr>
          <w:rFonts w:ascii="Gill Sans MT Condensed" w:hAnsi="Gill Sans MT Condensed"/>
          <w:sz w:val="21"/>
          <w:szCs w:val="21"/>
        </w:rPr>
      </w:pPr>
      <w:r>
        <w:rPr>
          <w:rFonts w:ascii="Gill Sans MT Condensed" w:hAnsi="Gill Sans MT Condensed"/>
          <w:sz w:val="21"/>
          <w:szCs w:val="21"/>
        </w:rPr>
        <w:t>«</w:t>
      </w:r>
      <w:r w:rsidR="00E50678" w:rsidRPr="0009065C">
        <w:rPr>
          <w:rFonts w:ascii="Gill Sans MT Condensed" w:hAnsi="Gill Sans MT Condensed"/>
          <w:sz w:val="21"/>
          <w:szCs w:val="21"/>
        </w:rPr>
        <w:t>Turquoise de f</w:t>
      </w:r>
      <w:r>
        <w:rPr>
          <w:rFonts w:ascii="Gill Sans MT Condensed" w:hAnsi="Gill Sans MT Condensed"/>
          <w:sz w:val="21"/>
          <w:szCs w:val="21"/>
        </w:rPr>
        <w:t>eu</w:t>
      </w:r>
      <w:r w:rsidR="00E50678">
        <w:rPr>
          <w:rFonts w:ascii="Gill Sans MT Condensed" w:hAnsi="Gill Sans MT Condensed"/>
          <w:sz w:val="21"/>
          <w:szCs w:val="21"/>
        </w:rPr>
        <w:t xml:space="preserve">» </w:t>
      </w:r>
      <w:r w:rsidR="00E50678" w:rsidRPr="0009065C">
        <w:rPr>
          <w:rFonts w:ascii="Gill Sans MT Condensed" w:hAnsi="Gill Sans MT Condensed"/>
          <w:sz w:val="21"/>
          <w:szCs w:val="21"/>
        </w:rPr>
        <w:t xml:space="preserve">solo chez Oleowine &amp; Art, Genève avril 2013 </w:t>
      </w:r>
    </w:p>
    <w:p w:rsidR="00E50678" w:rsidRDefault="00E50678" w:rsidP="00E50678">
      <w:pPr>
        <w:spacing w:line="240" w:lineRule="auto"/>
        <w:jc w:val="both"/>
        <w:rPr>
          <w:rFonts w:ascii="Gill Sans MT Condensed" w:hAnsi="Gill Sans MT Condensed"/>
          <w:sz w:val="21"/>
          <w:szCs w:val="21"/>
        </w:rPr>
      </w:pPr>
      <w:r>
        <w:rPr>
          <w:rFonts w:ascii="Gill Sans MT Condensed" w:hAnsi="Gill Sans MT Condensed"/>
          <w:sz w:val="21"/>
          <w:szCs w:val="21"/>
        </w:rPr>
        <w:t>Eloge de la joaillerie Québécoise, Québec, Montréal, Washington 1996-1997</w:t>
      </w:r>
    </w:p>
    <w:p w:rsidR="00E50678" w:rsidRPr="0009065C" w:rsidRDefault="00E50678" w:rsidP="00E50678">
      <w:pPr>
        <w:spacing w:line="240" w:lineRule="auto"/>
        <w:jc w:val="both"/>
        <w:rPr>
          <w:rFonts w:ascii="Gill Sans MT Condensed" w:hAnsi="Gill Sans MT Condensed"/>
          <w:sz w:val="21"/>
          <w:szCs w:val="21"/>
        </w:rPr>
      </w:pPr>
      <w:r>
        <w:rPr>
          <w:rFonts w:ascii="Gill Sans MT Condensed" w:hAnsi="Gill Sans MT Condensed"/>
          <w:sz w:val="21"/>
          <w:szCs w:val="21"/>
        </w:rPr>
        <w:t>Présence Artistique Suisse au Québec, Montréal, 1994</w:t>
      </w:r>
    </w:p>
    <w:p w:rsidR="00E50678" w:rsidRPr="0009065C" w:rsidRDefault="00E50678" w:rsidP="00E50678">
      <w:pPr>
        <w:spacing w:line="240" w:lineRule="auto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>SOFA Chicago avec Galerie Elena Lee Verre d’Art 1991-92</w:t>
      </w:r>
    </w:p>
    <w:p w:rsidR="00E50678" w:rsidRDefault="00126B7D" w:rsidP="00E50678">
      <w:pPr>
        <w:spacing w:line="240" w:lineRule="auto"/>
        <w:jc w:val="both"/>
        <w:rPr>
          <w:rFonts w:ascii="Gill Sans MT Condensed" w:hAnsi="Gill Sans MT Condensed"/>
          <w:sz w:val="21"/>
          <w:szCs w:val="21"/>
        </w:rPr>
      </w:pPr>
      <w:r>
        <w:rPr>
          <w:rFonts w:ascii="Gill Sans MT Condensed" w:hAnsi="Gill Sans MT Condensed"/>
          <w:sz w:val="21"/>
          <w:szCs w:val="21"/>
        </w:rPr>
        <w:t>«Or Circuit</w:t>
      </w:r>
      <w:r w:rsidR="00E50678" w:rsidRPr="0009065C">
        <w:rPr>
          <w:rFonts w:ascii="Gill Sans MT Condensed" w:hAnsi="Gill Sans MT Condensed"/>
          <w:sz w:val="21"/>
          <w:szCs w:val="21"/>
        </w:rPr>
        <w:t>», Bracelets-sculptures matières mixtes, Galerie Suk Kwan, Montréal, 1990</w:t>
      </w:r>
    </w:p>
    <w:p w:rsidR="00E50678" w:rsidRPr="0009065C" w:rsidRDefault="00E50678" w:rsidP="00E50678">
      <w:pPr>
        <w:spacing w:line="240" w:lineRule="auto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 xml:space="preserve">Salon des </w:t>
      </w:r>
      <w:r>
        <w:rPr>
          <w:rFonts w:ascii="Gill Sans MT Condensed" w:hAnsi="Gill Sans MT Condensed"/>
          <w:sz w:val="21"/>
          <w:szCs w:val="21"/>
        </w:rPr>
        <w:t>Métiers d’Arts de Montréal, 1989-1991</w:t>
      </w:r>
    </w:p>
    <w:p w:rsidR="00E50678" w:rsidRPr="0009065C" w:rsidRDefault="00E50678" w:rsidP="00E50678">
      <w:pPr>
        <w:spacing w:line="240" w:lineRule="auto"/>
        <w:jc w:val="both"/>
        <w:rPr>
          <w:rFonts w:ascii="Gill Sans MT Condensed" w:hAnsi="Gill Sans MT Condensed"/>
          <w:sz w:val="21"/>
          <w:szCs w:val="21"/>
        </w:rPr>
      </w:pPr>
      <w:r>
        <w:rPr>
          <w:rFonts w:ascii="Gill Sans MT Condensed" w:hAnsi="Gill Sans MT Condensed"/>
          <w:sz w:val="21"/>
          <w:szCs w:val="21"/>
        </w:rPr>
        <w:t>Plein-Art, Québec, 1989</w:t>
      </w:r>
    </w:p>
    <w:p w:rsidR="00E50678" w:rsidRDefault="00E50678" w:rsidP="00E50678">
      <w:pPr>
        <w:spacing w:line="240" w:lineRule="auto"/>
        <w:ind w:right="-1068"/>
        <w:jc w:val="both"/>
        <w:rPr>
          <w:rFonts w:ascii="Gill Sans MT Condensed" w:hAnsi="Gill Sans MT Condensed"/>
          <w:b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>Collection argent et matériaux de récupération, Galerie Elena-Lee Verre d’Art Montréal, 1989</w:t>
      </w:r>
      <w:r w:rsidRPr="0009065C">
        <w:rPr>
          <w:rFonts w:ascii="Gill Sans MT Condensed" w:hAnsi="Gill Sans MT Condensed"/>
          <w:b/>
          <w:sz w:val="21"/>
          <w:szCs w:val="21"/>
        </w:rPr>
        <w:t xml:space="preserve"> </w:t>
      </w:r>
    </w:p>
    <w:p w:rsidR="00E50678" w:rsidRDefault="00E50678" w:rsidP="00E50678">
      <w:pPr>
        <w:spacing w:line="240" w:lineRule="auto"/>
        <w:ind w:right="-1068"/>
        <w:jc w:val="both"/>
        <w:rPr>
          <w:rFonts w:ascii="Gill Sans MT Condensed" w:hAnsi="Gill Sans MT Condensed"/>
          <w:sz w:val="21"/>
          <w:szCs w:val="21"/>
        </w:rPr>
      </w:pPr>
      <w:r>
        <w:rPr>
          <w:rFonts w:ascii="Gill Sans MT Condensed" w:hAnsi="Gill Sans MT Condensed"/>
          <w:sz w:val="21"/>
          <w:szCs w:val="21"/>
        </w:rPr>
        <w:t>SOFA Chi</w:t>
      </w:r>
      <w:r w:rsidRPr="00D13773">
        <w:rPr>
          <w:rFonts w:ascii="Gill Sans MT Condensed" w:hAnsi="Gill Sans MT Condensed"/>
          <w:sz w:val="21"/>
          <w:szCs w:val="21"/>
        </w:rPr>
        <w:t>cago avec la Galerie Elena Lee</w:t>
      </w:r>
      <w:r>
        <w:rPr>
          <w:rFonts w:ascii="Gill Sans MT Condensed" w:hAnsi="Gill Sans MT Condensed"/>
          <w:sz w:val="21"/>
          <w:szCs w:val="21"/>
        </w:rPr>
        <w:t xml:space="preserve"> 1988</w:t>
      </w:r>
    </w:p>
    <w:p w:rsidR="00E50678" w:rsidRDefault="00E50678" w:rsidP="00E50678">
      <w:pPr>
        <w:spacing w:line="240" w:lineRule="auto"/>
        <w:ind w:right="-1068"/>
        <w:jc w:val="both"/>
        <w:rPr>
          <w:rFonts w:ascii="Gill Sans MT Condensed" w:hAnsi="Gill Sans MT Condensed"/>
          <w:sz w:val="21"/>
          <w:szCs w:val="21"/>
        </w:rPr>
      </w:pPr>
      <w:r>
        <w:rPr>
          <w:rFonts w:ascii="Gill Sans MT Condensed" w:hAnsi="Gill Sans MT Condensed"/>
          <w:sz w:val="21"/>
          <w:szCs w:val="21"/>
        </w:rPr>
        <w:t>Quarry gallery Melbourne, Australie 1987</w:t>
      </w:r>
    </w:p>
    <w:p w:rsidR="00E50678" w:rsidRDefault="00E50678" w:rsidP="00E50678">
      <w:pPr>
        <w:spacing w:line="240" w:lineRule="auto"/>
        <w:ind w:right="-1068"/>
        <w:jc w:val="both"/>
        <w:rPr>
          <w:rFonts w:ascii="Gill Sans MT Condensed" w:hAnsi="Gill Sans MT Condensed"/>
          <w:sz w:val="21"/>
          <w:szCs w:val="21"/>
        </w:rPr>
      </w:pPr>
    </w:p>
    <w:p w:rsidR="00E50678" w:rsidRDefault="00E50678" w:rsidP="00E50678">
      <w:pPr>
        <w:pStyle w:val="Titre1"/>
        <w:spacing w:line="360" w:lineRule="auto"/>
        <w:ind w:left="-5"/>
        <w:jc w:val="both"/>
        <w:rPr>
          <w:rFonts w:ascii="Gill Sans MT Condensed" w:hAnsi="Gill Sans MT Condensed"/>
          <w:sz w:val="21"/>
          <w:szCs w:val="21"/>
        </w:rPr>
      </w:pPr>
      <w:r>
        <w:rPr>
          <w:rFonts w:ascii="Gill Sans MT Condensed" w:hAnsi="Gill Sans MT Condensed"/>
          <w:sz w:val="21"/>
          <w:szCs w:val="21"/>
        </w:rPr>
        <w:t>BOURSES, PRIX</w:t>
      </w:r>
    </w:p>
    <w:p w:rsidR="00E50678" w:rsidRPr="0009065C" w:rsidRDefault="00E50678" w:rsidP="00E50678">
      <w:pPr>
        <w:spacing w:line="240" w:lineRule="auto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>Boursière du Ministère de la Culture du Québec, Soutien à la pratique artistique, 1990</w:t>
      </w:r>
    </w:p>
    <w:p w:rsidR="00E50678" w:rsidRPr="0009065C" w:rsidRDefault="00126B7D" w:rsidP="00E50678">
      <w:pPr>
        <w:spacing w:line="240" w:lineRule="auto"/>
        <w:ind w:left="0" w:firstLine="0"/>
        <w:jc w:val="both"/>
        <w:rPr>
          <w:rFonts w:ascii="Gill Sans MT Condensed" w:hAnsi="Gill Sans MT Condensed"/>
          <w:sz w:val="21"/>
          <w:szCs w:val="21"/>
        </w:rPr>
      </w:pPr>
      <w:r>
        <w:rPr>
          <w:rFonts w:ascii="Gill Sans MT Condensed" w:hAnsi="Gill Sans MT Condensed"/>
          <w:sz w:val="21"/>
          <w:szCs w:val="21"/>
        </w:rPr>
        <w:t>Lauréate du «Prix de la relève</w:t>
      </w:r>
      <w:r w:rsidR="00E50678" w:rsidRPr="0009065C">
        <w:rPr>
          <w:rFonts w:ascii="Gill Sans MT Condensed" w:hAnsi="Gill Sans MT Condensed"/>
          <w:sz w:val="21"/>
          <w:szCs w:val="21"/>
        </w:rPr>
        <w:t xml:space="preserve">» Salon des Métiers d’Arts, Montréal, 1989 </w:t>
      </w:r>
    </w:p>
    <w:p w:rsidR="00E50678" w:rsidRDefault="00E50678" w:rsidP="00E50678">
      <w:pPr>
        <w:spacing w:line="240" w:lineRule="auto"/>
        <w:jc w:val="both"/>
        <w:rPr>
          <w:rFonts w:ascii="Gill Sans MT Condensed" w:hAnsi="Gill Sans MT Condensed"/>
          <w:sz w:val="21"/>
          <w:szCs w:val="21"/>
        </w:rPr>
      </w:pPr>
    </w:p>
    <w:p w:rsidR="00E50678" w:rsidRPr="0009065C" w:rsidRDefault="00E50678" w:rsidP="00E50678">
      <w:pPr>
        <w:pStyle w:val="Titre1"/>
        <w:spacing w:line="360" w:lineRule="auto"/>
        <w:ind w:left="-5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 xml:space="preserve">PROJETS SPECIAUX  </w:t>
      </w:r>
    </w:p>
    <w:p w:rsidR="00E50678" w:rsidRPr="0009065C" w:rsidRDefault="00E50678" w:rsidP="00E50678">
      <w:pPr>
        <w:spacing w:line="240" w:lineRule="auto"/>
        <w:ind w:right="-1068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 xml:space="preserve">Illustration en page couverture du roman «Elle portait un manteau rouge» de Pierre Crevoisier 2014 </w:t>
      </w:r>
    </w:p>
    <w:p w:rsidR="00E50678" w:rsidRDefault="00E50678" w:rsidP="00E50678">
      <w:pPr>
        <w:spacing w:line="240" w:lineRule="auto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 xml:space="preserve">Collection de bijoux sur le thème des félins pour le Musée des Beaux-Arts de Montréal 1994 </w:t>
      </w:r>
    </w:p>
    <w:p w:rsidR="00E50678" w:rsidRDefault="00E50678" w:rsidP="00E50678">
      <w:pPr>
        <w:spacing w:line="240" w:lineRule="auto"/>
        <w:ind w:right="-784"/>
        <w:jc w:val="both"/>
        <w:rPr>
          <w:rFonts w:ascii="Gill Sans MT Condensed" w:hAnsi="Gill Sans MT Condensed"/>
          <w:sz w:val="21"/>
          <w:szCs w:val="21"/>
        </w:rPr>
      </w:pPr>
      <w:r>
        <w:rPr>
          <w:rFonts w:ascii="Gill Sans MT Condensed" w:hAnsi="Gill Sans MT Condensed"/>
          <w:sz w:val="21"/>
          <w:szCs w:val="21"/>
        </w:rPr>
        <w:t>Réalisations d’objets spéciaux pour productions cinématographiques 1993-1997</w:t>
      </w:r>
    </w:p>
    <w:p w:rsidR="00E50678" w:rsidRDefault="00E50678" w:rsidP="00E50678">
      <w:pPr>
        <w:spacing w:line="240" w:lineRule="auto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>Collection de coupe-papiers</w:t>
      </w:r>
      <w:r>
        <w:rPr>
          <w:rFonts w:ascii="Gill Sans MT Condensed" w:hAnsi="Gill Sans MT Condensed"/>
          <w:sz w:val="21"/>
          <w:szCs w:val="21"/>
        </w:rPr>
        <w:t xml:space="preserve"> avec lames en titane 1991-1992</w:t>
      </w:r>
    </w:p>
    <w:p w:rsidR="00E50678" w:rsidRPr="0009065C" w:rsidRDefault="00E50678" w:rsidP="00E50678">
      <w:pPr>
        <w:spacing w:line="240" w:lineRule="auto"/>
        <w:ind w:right="-784"/>
        <w:jc w:val="both"/>
        <w:rPr>
          <w:rFonts w:ascii="Gill Sans MT Condensed" w:hAnsi="Gill Sans MT Condensed"/>
          <w:sz w:val="21"/>
          <w:szCs w:val="21"/>
        </w:rPr>
      </w:pPr>
      <w:r>
        <w:rPr>
          <w:rFonts w:ascii="Gill Sans MT Condensed" w:hAnsi="Gill Sans MT Condensed"/>
          <w:sz w:val="21"/>
          <w:szCs w:val="21"/>
        </w:rPr>
        <w:t>Réalisation du Prix du Public pour le Festival des Ecoles de Cinéma, Montréal, 1989</w:t>
      </w:r>
    </w:p>
    <w:p w:rsidR="00E50678" w:rsidRDefault="00E50678" w:rsidP="00E50678">
      <w:pPr>
        <w:spacing w:line="240" w:lineRule="auto"/>
        <w:ind w:right="-784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>Collections de bijoux faits à partir d’éléments récupérés de diverses sources 1988-1990</w:t>
      </w:r>
    </w:p>
    <w:p w:rsidR="00E50678" w:rsidRDefault="00E50678" w:rsidP="00E50678">
      <w:pPr>
        <w:spacing w:line="240" w:lineRule="auto"/>
        <w:ind w:right="-926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 xml:space="preserve">Création de médailles honorifiques dans le cadre des «Prix du Québec» sur concours 1987-1995 </w:t>
      </w:r>
    </w:p>
    <w:p w:rsidR="004C32B8" w:rsidRPr="0009065C" w:rsidRDefault="004C32B8" w:rsidP="00E50678">
      <w:pPr>
        <w:spacing w:line="240" w:lineRule="auto"/>
        <w:ind w:right="-926"/>
        <w:jc w:val="both"/>
        <w:rPr>
          <w:rFonts w:ascii="Gill Sans MT Condensed" w:hAnsi="Gill Sans MT Condensed"/>
          <w:sz w:val="21"/>
          <w:szCs w:val="21"/>
        </w:rPr>
      </w:pPr>
    </w:p>
    <w:p w:rsidR="00F71008" w:rsidRPr="0009065C" w:rsidRDefault="00F71008" w:rsidP="00C11B21">
      <w:pPr>
        <w:pStyle w:val="Titre1"/>
        <w:spacing w:line="360" w:lineRule="auto"/>
        <w:ind w:left="0" w:firstLine="0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 xml:space="preserve">FORMATION </w:t>
      </w:r>
    </w:p>
    <w:p w:rsidR="00F71008" w:rsidRPr="0009065C" w:rsidRDefault="00126B7D" w:rsidP="00C11B21">
      <w:pPr>
        <w:spacing w:line="240" w:lineRule="auto"/>
        <w:ind w:left="0" w:firstLine="0"/>
        <w:jc w:val="both"/>
        <w:rPr>
          <w:rFonts w:ascii="Gill Sans MT Condensed" w:hAnsi="Gill Sans MT Condensed"/>
          <w:sz w:val="21"/>
          <w:szCs w:val="21"/>
        </w:rPr>
      </w:pPr>
      <w:r>
        <w:rPr>
          <w:rFonts w:ascii="Gill Sans MT Condensed" w:hAnsi="Gill Sans MT Condensed"/>
          <w:sz w:val="21"/>
          <w:szCs w:val="21"/>
        </w:rPr>
        <w:t xml:space="preserve">Emaillage sur métal, </w:t>
      </w:r>
      <w:r w:rsidRPr="0009065C">
        <w:rPr>
          <w:rFonts w:ascii="Gill Sans MT Condensed" w:hAnsi="Gill Sans MT Condensed"/>
          <w:sz w:val="21"/>
          <w:szCs w:val="21"/>
        </w:rPr>
        <w:t xml:space="preserve">peinture miniature, </w:t>
      </w:r>
      <w:r>
        <w:rPr>
          <w:rFonts w:ascii="Gill Sans MT Condensed" w:hAnsi="Gill Sans MT Condensed"/>
          <w:sz w:val="21"/>
          <w:szCs w:val="21"/>
        </w:rPr>
        <w:t>cloisonné, grisaille, plique-à-</w:t>
      </w:r>
      <w:r w:rsidRPr="0009065C">
        <w:rPr>
          <w:rFonts w:ascii="Gill Sans MT Condensed" w:hAnsi="Gill Sans MT Condensed"/>
          <w:sz w:val="21"/>
          <w:szCs w:val="21"/>
        </w:rPr>
        <w:t>jour</w:t>
      </w:r>
      <w:r w:rsidRPr="0009065C">
        <w:rPr>
          <w:rFonts w:ascii="Gill Sans MT Condensed" w:hAnsi="Gill Sans MT Condensed"/>
          <w:sz w:val="21"/>
          <w:szCs w:val="21"/>
        </w:rPr>
        <w:t xml:space="preserve"> </w:t>
      </w:r>
      <w:r w:rsidR="00F71008" w:rsidRPr="0009065C">
        <w:rPr>
          <w:rFonts w:ascii="Gill Sans MT Condensed" w:hAnsi="Gill Sans MT Condensed"/>
          <w:sz w:val="21"/>
          <w:szCs w:val="21"/>
        </w:rPr>
        <w:t xml:space="preserve">Michel Coignoux, Morez, 2015-2016 </w:t>
      </w:r>
    </w:p>
    <w:p w:rsidR="009B3B0A" w:rsidRPr="0009065C" w:rsidRDefault="009B3B0A" w:rsidP="00C11B21">
      <w:pPr>
        <w:spacing w:line="240" w:lineRule="auto"/>
        <w:ind w:right="-1068" w:hanging="11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>Apprentissage en autodidacte des techniques de peinture dès 2004</w:t>
      </w:r>
    </w:p>
    <w:p w:rsidR="00F71008" w:rsidRPr="0009065C" w:rsidRDefault="00F71008" w:rsidP="00C11B21">
      <w:pPr>
        <w:spacing w:line="240" w:lineRule="auto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 xml:space="preserve">Thermoformage et pâte de verre, Ecole du Verre, Montréal 1989 - 1995 </w:t>
      </w:r>
    </w:p>
    <w:p w:rsidR="00F71008" w:rsidRPr="0009065C" w:rsidRDefault="00F71008" w:rsidP="00C11B21">
      <w:pPr>
        <w:spacing w:line="240" w:lineRule="auto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>Modelage et sculpture sur cire pour casting</w:t>
      </w:r>
      <w:r w:rsidR="00126B7D">
        <w:rPr>
          <w:rFonts w:ascii="Gill Sans MT Condensed" w:hAnsi="Gill Sans MT Condensed"/>
          <w:sz w:val="21"/>
          <w:szCs w:val="21"/>
        </w:rPr>
        <w:t xml:space="preserve"> de métaux précieux</w:t>
      </w:r>
      <w:r w:rsidRPr="0009065C">
        <w:rPr>
          <w:rFonts w:ascii="Gill Sans MT Condensed" w:hAnsi="Gill Sans MT Condensed"/>
          <w:sz w:val="21"/>
          <w:szCs w:val="21"/>
        </w:rPr>
        <w:t xml:space="preserve">, Walter Schluep, Montréal 1982 - 1983 </w:t>
      </w:r>
    </w:p>
    <w:p w:rsidR="00716887" w:rsidRDefault="00F71008" w:rsidP="00C11B21">
      <w:pPr>
        <w:spacing w:line="240" w:lineRule="auto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>CF</w:t>
      </w:r>
      <w:r w:rsidR="00126B7D">
        <w:rPr>
          <w:rFonts w:ascii="Gill Sans MT Condensed" w:hAnsi="Gill Sans MT Condensed"/>
          <w:sz w:val="21"/>
          <w:szCs w:val="21"/>
        </w:rPr>
        <w:t>C bijouterie-joaillerie, 1976–</w:t>
      </w:r>
      <w:r w:rsidRPr="0009065C">
        <w:rPr>
          <w:rFonts w:ascii="Gill Sans MT Condensed" w:hAnsi="Gill Sans MT Condensed"/>
          <w:sz w:val="21"/>
          <w:szCs w:val="21"/>
        </w:rPr>
        <w:t xml:space="preserve">1981 </w:t>
      </w:r>
      <w:r w:rsidR="00716887" w:rsidRPr="0009065C">
        <w:rPr>
          <w:rFonts w:ascii="Gill Sans MT Condensed" w:hAnsi="Gill Sans MT Condensed"/>
          <w:sz w:val="21"/>
          <w:szCs w:val="21"/>
        </w:rPr>
        <w:t>en dual chez Kurt Schürer</w:t>
      </w:r>
      <w:r w:rsidR="00490751" w:rsidRPr="0009065C">
        <w:rPr>
          <w:rFonts w:ascii="Gill Sans MT Condensed" w:hAnsi="Gill Sans MT Condensed"/>
          <w:sz w:val="21"/>
          <w:szCs w:val="21"/>
        </w:rPr>
        <w:t>, Bienne</w:t>
      </w:r>
      <w:r w:rsidR="00716887" w:rsidRPr="0009065C">
        <w:rPr>
          <w:rFonts w:ascii="Gill Sans MT Condensed" w:hAnsi="Gill Sans MT Condensed"/>
          <w:sz w:val="21"/>
          <w:szCs w:val="21"/>
        </w:rPr>
        <w:t xml:space="preserve"> et à l’Ecole des Art</w:t>
      </w:r>
      <w:r w:rsidR="0075178D" w:rsidRPr="0009065C">
        <w:rPr>
          <w:rFonts w:ascii="Gill Sans MT Condensed" w:hAnsi="Gill Sans MT Condensed"/>
          <w:sz w:val="21"/>
          <w:szCs w:val="21"/>
        </w:rPr>
        <w:t>s A</w:t>
      </w:r>
      <w:r w:rsidR="004D3925" w:rsidRPr="0009065C">
        <w:rPr>
          <w:rFonts w:ascii="Gill Sans MT Condensed" w:hAnsi="Gill Sans MT Condensed"/>
          <w:sz w:val="21"/>
          <w:szCs w:val="21"/>
        </w:rPr>
        <w:t>ppliqués de La Chaux-de-Fonds</w:t>
      </w:r>
    </w:p>
    <w:p w:rsidR="00126B7D" w:rsidRPr="00AF1572" w:rsidRDefault="00126B7D" w:rsidP="00126B7D"/>
    <w:p w:rsidR="00126B7D" w:rsidRPr="0009065C" w:rsidRDefault="00126B7D" w:rsidP="00126B7D">
      <w:pPr>
        <w:pStyle w:val="Titre1"/>
        <w:spacing w:line="360" w:lineRule="auto"/>
        <w:ind w:left="-5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 xml:space="preserve">AUTRES </w:t>
      </w:r>
    </w:p>
    <w:p w:rsidR="00126B7D" w:rsidRPr="0009065C" w:rsidRDefault="00126B7D" w:rsidP="004C32B8">
      <w:pPr>
        <w:spacing w:line="240" w:lineRule="auto"/>
        <w:ind w:left="0" w:firstLine="0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>Membre du Jury pour le Prix Caran d’Ache, Head Genève, 2015, 2016, 2017</w:t>
      </w:r>
    </w:p>
    <w:p w:rsidR="00126B7D" w:rsidRPr="0009065C" w:rsidRDefault="00126B7D" w:rsidP="00126B7D">
      <w:pPr>
        <w:spacing w:line="240" w:lineRule="auto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>Membre du Jury pour les bourses du Ministère de la Culture du Québec 1992</w:t>
      </w:r>
    </w:p>
    <w:p w:rsidR="00126B7D" w:rsidRDefault="00126B7D" w:rsidP="00126B7D">
      <w:pPr>
        <w:spacing w:line="240" w:lineRule="auto"/>
        <w:jc w:val="both"/>
        <w:rPr>
          <w:rFonts w:ascii="Gill Sans MT Condensed" w:hAnsi="Gill Sans MT Condensed"/>
          <w:sz w:val="21"/>
          <w:szCs w:val="21"/>
        </w:rPr>
      </w:pPr>
      <w:r w:rsidRPr="0009065C">
        <w:rPr>
          <w:rFonts w:ascii="Gill Sans MT Condensed" w:hAnsi="Gill Sans MT Condensed"/>
          <w:sz w:val="21"/>
          <w:szCs w:val="21"/>
        </w:rPr>
        <w:t>Membre du Conseil d'Administration du Conseil des Métiers d'Arts du Québec 1990 – 1992</w:t>
      </w:r>
    </w:p>
    <w:p w:rsidR="004C32B8" w:rsidRDefault="004C32B8" w:rsidP="004C32B8">
      <w:pPr>
        <w:spacing w:line="240" w:lineRule="auto"/>
        <w:ind w:left="0" w:firstLine="0"/>
        <w:jc w:val="both"/>
        <w:rPr>
          <w:rFonts w:ascii="Gill Sans MT Condensed" w:hAnsi="Gill Sans MT Condensed"/>
          <w:sz w:val="21"/>
          <w:szCs w:val="21"/>
        </w:rPr>
      </w:pPr>
    </w:p>
    <w:p w:rsidR="004C32B8" w:rsidRDefault="004C32B8" w:rsidP="004C32B8">
      <w:pPr>
        <w:spacing w:line="240" w:lineRule="auto"/>
        <w:ind w:left="0" w:firstLine="0"/>
        <w:jc w:val="both"/>
        <w:rPr>
          <w:rFonts w:ascii="Gill Sans MT Condensed" w:hAnsi="Gill Sans MT Condensed"/>
          <w:b/>
          <w:sz w:val="21"/>
          <w:szCs w:val="21"/>
        </w:rPr>
      </w:pPr>
      <w:r w:rsidRPr="004C32B8">
        <w:rPr>
          <w:rFonts w:ascii="Gill Sans MT Condensed" w:hAnsi="Gill Sans MT Condensed"/>
          <w:b/>
          <w:sz w:val="21"/>
          <w:szCs w:val="21"/>
        </w:rPr>
        <w:t>AUSSI</w:t>
      </w:r>
      <w:r>
        <w:rPr>
          <w:rFonts w:ascii="Gill Sans MT Condensed" w:hAnsi="Gill Sans MT Condensed"/>
          <w:b/>
          <w:sz w:val="21"/>
          <w:szCs w:val="21"/>
        </w:rPr>
        <w:t xml:space="preserve"> </w:t>
      </w:r>
    </w:p>
    <w:p w:rsidR="004C32B8" w:rsidRDefault="004C32B8" w:rsidP="004C32B8">
      <w:pPr>
        <w:spacing w:line="240" w:lineRule="auto"/>
        <w:ind w:left="0" w:firstLine="0"/>
        <w:jc w:val="both"/>
        <w:rPr>
          <w:rFonts w:ascii="Gill Sans MT Condensed" w:hAnsi="Gill Sans MT Condensed"/>
          <w:b/>
          <w:sz w:val="21"/>
          <w:szCs w:val="21"/>
        </w:rPr>
      </w:pPr>
    </w:p>
    <w:p w:rsidR="00F71008" w:rsidRPr="0009065C" w:rsidRDefault="004C32B8" w:rsidP="004C32B8">
      <w:pPr>
        <w:spacing w:line="240" w:lineRule="auto"/>
        <w:ind w:left="0" w:firstLine="0"/>
        <w:jc w:val="both"/>
        <w:rPr>
          <w:rFonts w:ascii="Gill Sans MT Condensed" w:hAnsi="Gill Sans MT Condensed"/>
          <w:sz w:val="21"/>
          <w:szCs w:val="21"/>
        </w:rPr>
      </w:pPr>
      <w:r>
        <w:rPr>
          <w:rFonts w:ascii="Gill Sans MT Condensed" w:hAnsi="Gill Sans MT Condensed"/>
          <w:sz w:val="21"/>
          <w:szCs w:val="21"/>
        </w:rPr>
        <w:t>Em</w:t>
      </w:r>
      <w:r w:rsidR="00F70E0D" w:rsidRPr="0009065C">
        <w:rPr>
          <w:rFonts w:ascii="Gill Sans MT Condensed" w:hAnsi="Gill Sans MT Condensed"/>
          <w:sz w:val="21"/>
          <w:szCs w:val="21"/>
        </w:rPr>
        <w:t xml:space="preserve">ailleuse sur cadrans de montres, </w:t>
      </w:r>
      <w:r w:rsidR="00DA298B">
        <w:rPr>
          <w:rFonts w:ascii="Gill Sans MT Condensed" w:hAnsi="Gill Sans MT Condensed"/>
          <w:sz w:val="21"/>
          <w:szCs w:val="21"/>
        </w:rPr>
        <w:t>Guide de Man</w:t>
      </w:r>
      <w:bookmarkStart w:id="0" w:name="_GoBack"/>
      <w:bookmarkEnd w:id="0"/>
      <w:r w:rsidR="00DA298B">
        <w:rPr>
          <w:rFonts w:ascii="Gill Sans MT Condensed" w:hAnsi="Gill Sans MT Condensed"/>
          <w:sz w:val="21"/>
          <w:szCs w:val="21"/>
        </w:rPr>
        <w:t>ufacture horlogère chez Patek Philippe</w:t>
      </w:r>
      <w:r w:rsidR="00126B7D">
        <w:rPr>
          <w:rFonts w:ascii="Gill Sans MT Condensed" w:hAnsi="Gill Sans MT Condensed"/>
          <w:sz w:val="21"/>
          <w:szCs w:val="21"/>
        </w:rPr>
        <w:t xml:space="preserve">, </w:t>
      </w:r>
      <w:r w:rsidR="00F71008" w:rsidRPr="0009065C">
        <w:rPr>
          <w:rFonts w:ascii="Gill Sans MT Condensed" w:hAnsi="Gill Sans MT Condensed"/>
          <w:sz w:val="21"/>
          <w:szCs w:val="21"/>
        </w:rPr>
        <w:t xml:space="preserve">Démonstratrice </w:t>
      </w:r>
      <w:r w:rsidR="00DA298B">
        <w:rPr>
          <w:rFonts w:ascii="Gill Sans MT Condensed" w:hAnsi="Gill Sans MT Condensed"/>
          <w:sz w:val="21"/>
          <w:szCs w:val="21"/>
        </w:rPr>
        <w:t xml:space="preserve">produits beaux-arts pour </w:t>
      </w:r>
      <w:r w:rsidR="00021DA3" w:rsidRPr="0009065C">
        <w:rPr>
          <w:rFonts w:ascii="Gill Sans MT Condensed" w:hAnsi="Gill Sans MT Condensed"/>
          <w:sz w:val="21"/>
          <w:szCs w:val="21"/>
        </w:rPr>
        <w:t>Caran d'Ache</w:t>
      </w:r>
      <w:r w:rsidR="00126B7D">
        <w:rPr>
          <w:rFonts w:ascii="Gill Sans MT Condensed" w:hAnsi="Gill Sans MT Condensed"/>
          <w:sz w:val="21"/>
          <w:szCs w:val="21"/>
        </w:rPr>
        <w:t xml:space="preserve">, </w:t>
      </w:r>
      <w:r w:rsidR="00DA298B">
        <w:rPr>
          <w:rFonts w:ascii="Gill Sans MT Condensed" w:hAnsi="Gill Sans MT Condensed"/>
          <w:sz w:val="21"/>
          <w:szCs w:val="21"/>
        </w:rPr>
        <w:t>Créatrice de bijoux, Galeriste</w:t>
      </w:r>
      <w:r w:rsidR="00126B7D">
        <w:rPr>
          <w:rFonts w:ascii="Gill Sans MT Condensed" w:hAnsi="Gill Sans MT Condensed"/>
          <w:sz w:val="21"/>
          <w:szCs w:val="21"/>
        </w:rPr>
        <w:t xml:space="preserve">, </w:t>
      </w:r>
      <w:r w:rsidR="00DA298B">
        <w:rPr>
          <w:rFonts w:ascii="Gill Sans MT Condensed" w:hAnsi="Gill Sans MT Condensed"/>
          <w:sz w:val="21"/>
          <w:szCs w:val="21"/>
        </w:rPr>
        <w:t>Professeure en création</w:t>
      </w:r>
      <w:r w:rsidR="00126B7D" w:rsidRPr="0009065C">
        <w:rPr>
          <w:rFonts w:ascii="Gill Sans MT Condensed" w:hAnsi="Gill Sans MT Condensed"/>
          <w:sz w:val="21"/>
          <w:szCs w:val="21"/>
        </w:rPr>
        <w:t>/réalisation de bijoux</w:t>
      </w:r>
      <w:r w:rsidR="007441E1">
        <w:rPr>
          <w:rFonts w:ascii="Gill Sans MT Condensed" w:hAnsi="Gill Sans MT Condensed"/>
          <w:sz w:val="21"/>
          <w:szCs w:val="21"/>
        </w:rPr>
        <w:t xml:space="preserve"> au Collège LaSalle Montréal</w:t>
      </w:r>
    </w:p>
    <w:sectPr w:rsidR="00F71008" w:rsidRPr="0009065C" w:rsidSect="00C11B21">
      <w:pgSz w:w="11906" w:h="16838"/>
      <w:pgMar w:top="992" w:right="2202" w:bottom="905" w:left="1416" w:header="720" w:footer="7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71" w:rsidRDefault="00253F71" w:rsidP="00C11B21">
      <w:pPr>
        <w:spacing w:after="0" w:line="240" w:lineRule="auto"/>
      </w:pPr>
      <w:r>
        <w:separator/>
      </w:r>
    </w:p>
  </w:endnote>
  <w:endnote w:type="continuationSeparator" w:id="0">
    <w:p w:rsidR="00253F71" w:rsidRDefault="00253F71" w:rsidP="00C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71" w:rsidRDefault="00253F71" w:rsidP="00C11B21">
      <w:pPr>
        <w:spacing w:after="0" w:line="240" w:lineRule="auto"/>
      </w:pPr>
      <w:r>
        <w:separator/>
      </w:r>
    </w:p>
  </w:footnote>
  <w:footnote w:type="continuationSeparator" w:id="0">
    <w:p w:rsidR="00253F71" w:rsidRDefault="00253F71" w:rsidP="00C11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08"/>
    <w:rsid w:val="00021DA3"/>
    <w:rsid w:val="0009065C"/>
    <w:rsid w:val="000F7F54"/>
    <w:rsid w:val="00126B7D"/>
    <w:rsid w:val="001A7426"/>
    <w:rsid w:val="00253F71"/>
    <w:rsid w:val="003113D1"/>
    <w:rsid w:val="004275A2"/>
    <w:rsid w:val="00490751"/>
    <w:rsid w:val="004C32B8"/>
    <w:rsid w:val="004D3925"/>
    <w:rsid w:val="00582989"/>
    <w:rsid w:val="005D3B24"/>
    <w:rsid w:val="005D5790"/>
    <w:rsid w:val="0071670A"/>
    <w:rsid w:val="00716887"/>
    <w:rsid w:val="007441E1"/>
    <w:rsid w:val="0075178D"/>
    <w:rsid w:val="00842088"/>
    <w:rsid w:val="008906B9"/>
    <w:rsid w:val="008A1E2D"/>
    <w:rsid w:val="008E4EE0"/>
    <w:rsid w:val="009B3B0A"/>
    <w:rsid w:val="00A02ADA"/>
    <w:rsid w:val="00AF1572"/>
    <w:rsid w:val="00B3705D"/>
    <w:rsid w:val="00BE3B15"/>
    <w:rsid w:val="00C02A0B"/>
    <w:rsid w:val="00C11B21"/>
    <w:rsid w:val="00C32462"/>
    <w:rsid w:val="00CD1198"/>
    <w:rsid w:val="00D13773"/>
    <w:rsid w:val="00D50CFA"/>
    <w:rsid w:val="00DA298B"/>
    <w:rsid w:val="00DB1F4C"/>
    <w:rsid w:val="00E43F71"/>
    <w:rsid w:val="00E50678"/>
    <w:rsid w:val="00F70E0D"/>
    <w:rsid w:val="00F71008"/>
    <w:rsid w:val="00FA76F9"/>
    <w:rsid w:val="00F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39D2"/>
  <w15:chartTrackingRefBased/>
  <w15:docId w15:val="{C6B53080-6CD6-49F0-8D62-324EE9B0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08"/>
    <w:pPr>
      <w:spacing w:after="3" w:line="258" w:lineRule="auto"/>
      <w:ind w:left="11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F7100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1008"/>
    <w:rPr>
      <w:rFonts w:ascii="Calibri" w:eastAsia="Calibri" w:hAnsi="Calibri" w:cs="Calibri"/>
      <w:b/>
      <w:color w:val="000000"/>
    </w:rPr>
  </w:style>
  <w:style w:type="table" w:styleId="Grilledutableau">
    <w:name w:val="Table Grid"/>
    <w:basedOn w:val="TableauNormal"/>
    <w:uiPriority w:val="39"/>
    <w:rsid w:val="001A7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B21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B2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nut</dc:creator>
  <cp:keywords/>
  <dc:description/>
  <cp:lastModifiedBy>41766</cp:lastModifiedBy>
  <cp:revision>10</cp:revision>
  <dcterms:created xsi:type="dcterms:W3CDTF">2020-12-31T10:11:00Z</dcterms:created>
  <dcterms:modified xsi:type="dcterms:W3CDTF">2022-05-06T08:38:00Z</dcterms:modified>
</cp:coreProperties>
</file>